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7D" w:rsidRPr="003A72AA" w:rsidRDefault="00332B07" w:rsidP="00B55C4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Размышление-</w:t>
      </w:r>
      <w:r w:rsidR="003A72AA" w:rsidRPr="003A72AA">
        <w:rPr>
          <w:rFonts w:ascii="Times New Roman" w:hAnsi="Times New Roman" w:cs="Times New Roman"/>
          <w:color w:val="auto"/>
        </w:rPr>
        <w:t xml:space="preserve">эссе на тему </w:t>
      </w:r>
      <w:r w:rsidR="00BE4102">
        <w:rPr>
          <w:rFonts w:ascii="Times New Roman" w:hAnsi="Times New Roman" w:cs="Times New Roman"/>
          <w:color w:val="auto"/>
        </w:rPr>
        <w:t>высказывания</w:t>
      </w:r>
    </w:p>
    <w:p w:rsidR="003A72AA" w:rsidRDefault="003A72AA" w:rsidP="00F3633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72AA">
        <w:rPr>
          <w:rFonts w:ascii="Times New Roman" w:hAnsi="Times New Roman" w:cs="Times New Roman"/>
          <w:i/>
          <w:sz w:val="28"/>
          <w:szCs w:val="28"/>
        </w:rPr>
        <w:t>«</w:t>
      </w:r>
      <w:r w:rsidR="00BE4102">
        <w:rPr>
          <w:rFonts w:ascii="Times New Roman" w:hAnsi="Times New Roman" w:cs="Times New Roman"/>
          <w:i/>
          <w:sz w:val="28"/>
          <w:szCs w:val="28"/>
        </w:rPr>
        <w:t>Памятники – это метафоры, застывшие в бронзе</w:t>
      </w:r>
      <w:r w:rsidRPr="003A72AA">
        <w:rPr>
          <w:rFonts w:ascii="Times New Roman" w:hAnsi="Times New Roman" w:cs="Times New Roman"/>
          <w:i/>
          <w:sz w:val="28"/>
          <w:szCs w:val="28"/>
        </w:rPr>
        <w:t>»</w:t>
      </w:r>
    </w:p>
    <w:p w:rsidR="002811E0" w:rsidRDefault="00A13F3B" w:rsidP="00281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языке</w:t>
      </w:r>
      <w:r w:rsidR="00F3633E">
        <w:rPr>
          <w:rFonts w:ascii="Times New Roman" w:hAnsi="Times New Roman" w:cs="Times New Roman"/>
          <w:sz w:val="28"/>
          <w:szCs w:val="28"/>
        </w:rPr>
        <w:t>, чаще всего</w:t>
      </w:r>
      <w:r w:rsidR="00C05F21">
        <w:rPr>
          <w:rFonts w:ascii="Times New Roman" w:hAnsi="Times New Roman" w:cs="Times New Roman"/>
          <w:sz w:val="28"/>
          <w:szCs w:val="28"/>
        </w:rPr>
        <w:t xml:space="preserve"> говоря</w:t>
      </w:r>
      <w:r w:rsidR="00F3633E">
        <w:rPr>
          <w:rFonts w:ascii="Times New Roman" w:hAnsi="Times New Roman" w:cs="Times New Roman"/>
          <w:sz w:val="28"/>
          <w:szCs w:val="28"/>
        </w:rPr>
        <w:t xml:space="preserve"> о литературе,</w:t>
      </w:r>
      <w:r>
        <w:rPr>
          <w:rFonts w:ascii="Times New Roman" w:hAnsi="Times New Roman" w:cs="Times New Roman"/>
          <w:sz w:val="28"/>
          <w:szCs w:val="28"/>
        </w:rPr>
        <w:t xml:space="preserve"> метафорой называют скрытое сравнение предмета или явления с другим на основе какого-то общего признака.</w:t>
      </w:r>
      <w:r w:rsidR="00F3633E">
        <w:rPr>
          <w:rFonts w:ascii="Times New Roman" w:hAnsi="Times New Roman" w:cs="Times New Roman"/>
          <w:sz w:val="28"/>
          <w:szCs w:val="28"/>
        </w:rPr>
        <w:t xml:space="preserve"> Наука не даёт </w:t>
      </w:r>
      <w:r w:rsidR="00A34885">
        <w:rPr>
          <w:rFonts w:ascii="Times New Roman" w:hAnsi="Times New Roman" w:cs="Times New Roman"/>
          <w:sz w:val="28"/>
          <w:szCs w:val="28"/>
        </w:rPr>
        <w:t xml:space="preserve">чёткого </w:t>
      </w:r>
      <w:r w:rsidR="00F3633E">
        <w:rPr>
          <w:rFonts w:ascii="Times New Roman" w:hAnsi="Times New Roman" w:cs="Times New Roman"/>
          <w:sz w:val="28"/>
          <w:szCs w:val="28"/>
        </w:rPr>
        <w:t xml:space="preserve">обозначения </w:t>
      </w:r>
      <w:r w:rsidR="00A34885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F3633E">
        <w:rPr>
          <w:rFonts w:ascii="Times New Roman" w:hAnsi="Times New Roman" w:cs="Times New Roman"/>
          <w:sz w:val="28"/>
          <w:szCs w:val="28"/>
        </w:rPr>
        <w:t>понятия для других видов искусства – живописи, архитектуры, музыки, скульптуры.</w:t>
      </w:r>
      <w:r w:rsidR="00712789">
        <w:rPr>
          <w:rFonts w:ascii="Times New Roman" w:hAnsi="Times New Roman" w:cs="Times New Roman"/>
          <w:sz w:val="28"/>
          <w:szCs w:val="28"/>
        </w:rPr>
        <w:t xml:space="preserve"> Когда человек</w:t>
      </w:r>
      <w:r w:rsidR="00C05F21">
        <w:rPr>
          <w:rFonts w:ascii="Times New Roman" w:hAnsi="Times New Roman" w:cs="Times New Roman"/>
          <w:sz w:val="28"/>
          <w:szCs w:val="28"/>
        </w:rPr>
        <w:t xml:space="preserve"> создаёт памятник или скульптуру, он пытается сравнить с каким-то человеком, животным, предметом или явлением ту форму, которую он придаёт куску металла или камня. В каких же случаях такое сравнение можно считать скрытым – метафорой?</w:t>
      </w:r>
    </w:p>
    <w:p w:rsidR="00C05F21" w:rsidRDefault="002811E0" w:rsidP="00281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34885">
        <w:rPr>
          <w:rFonts w:ascii="Times New Roman" w:hAnsi="Times New Roman" w:cs="Times New Roman"/>
          <w:sz w:val="28"/>
          <w:szCs w:val="28"/>
        </w:rPr>
        <w:t xml:space="preserve"> не согласен с мыслью о том, что каждый памятник можно считать метафорой. В литературе метафора</w:t>
      </w:r>
      <w:r w:rsidR="00C05F21">
        <w:rPr>
          <w:rFonts w:ascii="Times New Roman" w:hAnsi="Times New Roman" w:cs="Times New Roman"/>
          <w:sz w:val="28"/>
          <w:szCs w:val="28"/>
        </w:rPr>
        <w:t xml:space="preserve"> </w:t>
      </w:r>
      <w:r w:rsidR="00A34885">
        <w:rPr>
          <w:rFonts w:ascii="Times New Roman" w:hAnsi="Times New Roman" w:cs="Times New Roman"/>
          <w:sz w:val="28"/>
          <w:szCs w:val="28"/>
        </w:rPr>
        <w:t>возникает, когда писатель вкладывает в привычные слова иной смысл, употребляет их в непрямом значении.</w:t>
      </w:r>
      <w:r w:rsidR="00C94E78">
        <w:rPr>
          <w:rFonts w:ascii="Times New Roman" w:hAnsi="Times New Roman" w:cs="Times New Roman"/>
          <w:sz w:val="28"/>
          <w:szCs w:val="28"/>
        </w:rPr>
        <w:t xml:space="preserve"> Именно из-за</w:t>
      </w:r>
      <w:r w:rsidR="008A16A2">
        <w:rPr>
          <w:rFonts w:ascii="Times New Roman" w:hAnsi="Times New Roman" w:cs="Times New Roman"/>
          <w:sz w:val="28"/>
          <w:szCs w:val="28"/>
        </w:rPr>
        <w:t xml:space="preserve"> смены значения привычных человеку слов такой приём, как метафора, помогает автору избежать монотонного описания и вместо этого красиво и оригинально показать свои чувства и эмоции, сравнивая, порой, никак не связанные вещи. Точно так же, как нечасто встречаются слова-метафоры в литературе, и в скульптуре не в каждом памятнике </w:t>
      </w:r>
      <w:r w:rsidR="00CF6884">
        <w:rPr>
          <w:rFonts w:ascii="Times New Roman" w:hAnsi="Times New Roman" w:cs="Times New Roman"/>
          <w:sz w:val="28"/>
          <w:szCs w:val="28"/>
        </w:rPr>
        <w:t>можно увидеть метафору.</w:t>
      </w:r>
      <w:r w:rsidR="0018769B">
        <w:rPr>
          <w:rFonts w:ascii="Times New Roman" w:hAnsi="Times New Roman" w:cs="Times New Roman"/>
          <w:sz w:val="28"/>
          <w:szCs w:val="28"/>
        </w:rPr>
        <w:t xml:space="preserve"> Очень часто памятники создаются только для того, чтобы просто увековечить и показать внешний вид человека или форму предмета. Однако встречаются и те, в которых скульптор кроме внешнего вида человека пытается показать что-то ещё –</w:t>
      </w:r>
      <w:r w:rsidR="00834C4E">
        <w:rPr>
          <w:rFonts w:ascii="Times New Roman" w:hAnsi="Times New Roman" w:cs="Times New Roman"/>
          <w:sz w:val="28"/>
          <w:szCs w:val="28"/>
        </w:rPr>
        <w:t xml:space="preserve"> показать сходство с </w:t>
      </w:r>
      <w:r w:rsidR="0018769B">
        <w:rPr>
          <w:rFonts w:ascii="Times New Roman" w:hAnsi="Times New Roman" w:cs="Times New Roman"/>
          <w:sz w:val="28"/>
          <w:szCs w:val="28"/>
        </w:rPr>
        <w:t>не связанны</w:t>
      </w:r>
      <w:r w:rsidR="00834C4E">
        <w:rPr>
          <w:rFonts w:ascii="Times New Roman" w:hAnsi="Times New Roman" w:cs="Times New Roman"/>
          <w:sz w:val="28"/>
          <w:szCs w:val="28"/>
        </w:rPr>
        <w:t>м</w:t>
      </w:r>
      <w:r w:rsidR="0018769B">
        <w:rPr>
          <w:rFonts w:ascii="Times New Roman" w:hAnsi="Times New Roman" w:cs="Times New Roman"/>
          <w:sz w:val="28"/>
          <w:szCs w:val="28"/>
        </w:rPr>
        <w:t xml:space="preserve"> с памятником особенны</w:t>
      </w:r>
      <w:r w:rsidR="00834C4E">
        <w:rPr>
          <w:rFonts w:ascii="Times New Roman" w:hAnsi="Times New Roman" w:cs="Times New Roman"/>
          <w:sz w:val="28"/>
          <w:szCs w:val="28"/>
        </w:rPr>
        <w:t>м</w:t>
      </w:r>
      <w:r w:rsidR="0018769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834C4E">
        <w:rPr>
          <w:rFonts w:ascii="Times New Roman" w:hAnsi="Times New Roman" w:cs="Times New Roman"/>
          <w:sz w:val="28"/>
          <w:szCs w:val="28"/>
        </w:rPr>
        <w:t>ом</w:t>
      </w:r>
      <w:r w:rsidR="0018769B">
        <w:rPr>
          <w:rFonts w:ascii="Times New Roman" w:hAnsi="Times New Roman" w:cs="Times New Roman"/>
          <w:sz w:val="28"/>
          <w:szCs w:val="28"/>
        </w:rPr>
        <w:t>, эмоци</w:t>
      </w:r>
      <w:r w:rsidR="00834C4E">
        <w:rPr>
          <w:rFonts w:ascii="Times New Roman" w:hAnsi="Times New Roman" w:cs="Times New Roman"/>
          <w:sz w:val="28"/>
          <w:szCs w:val="28"/>
        </w:rPr>
        <w:t xml:space="preserve">ей </w:t>
      </w:r>
      <w:r w:rsidR="0018769B">
        <w:rPr>
          <w:rFonts w:ascii="Times New Roman" w:hAnsi="Times New Roman" w:cs="Times New Roman"/>
          <w:sz w:val="28"/>
          <w:szCs w:val="28"/>
        </w:rPr>
        <w:t>или движение</w:t>
      </w:r>
      <w:r w:rsidR="00834C4E">
        <w:rPr>
          <w:rFonts w:ascii="Times New Roman" w:hAnsi="Times New Roman" w:cs="Times New Roman"/>
          <w:sz w:val="28"/>
          <w:szCs w:val="28"/>
        </w:rPr>
        <w:t>м</w:t>
      </w:r>
      <w:r w:rsidR="0018769B">
        <w:rPr>
          <w:rFonts w:ascii="Times New Roman" w:hAnsi="Times New Roman" w:cs="Times New Roman"/>
          <w:sz w:val="28"/>
          <w:szCs w:val="28"/>
        </w:rPr>
        <w:t xml:space="preserve">. Именно такие </w:t>
      </w:r>
      <w:r w:rsidR="00834C4E">
        <w:rPr>
          <w:rFonts w:ascii="Times New Roman" w:hAnsi="Times New Roman" w:cs="Times New Roman"/>
          <w:sz w:val="28"/>
          <w:szCs w:val="28"/>
        </w:rPr>
        <w:t xml:space="preserve">«живые» </w:t>
      </w:r>
      <w:r w:rsidR="0018769B">
        <w:rPr>
          <w:rFonts w:ascii="Times New Roman" w:hAnsi="Times New Roman" w:cs="Times New Roman"/>
          <w:sz w:val="28"/>
          <w:szCs w:val="28"/>
        </w:rPr>
        <w:t>памятники интересно рассмотреть</w:t>
      </w:r>
      <w:r w:rsidR="00834C4E">
        <w:rPr>
          <w:rFonts w:ascii="Times New Roman" w:hAnsi="Times New Roman" w:cs="Times New Roman"/>
          <w:sz w:val="28"/>
          <w:szCs w:val="28"/>
        </w:rPr>
        <w:t xml:space="preserve"> с разных сторон, они вызывают у наблюдателя желание заметить каждую деталь, каждую мелочь, каждую тонкость. Мне кажется, что именно такие памятники по-настоящему можно считать метафорами, застывшими в бронзе.  </w:t>
      </w:r>
    </w:p>
    <w:p w:rsidR="00834C4E" w:rsidRDefault="00834C4E" w:rsidP="00281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Размышляя над тем, как </w:t>
      </w:r>
      <w:r w:rsidR="00745798">
        <w:rPr>
          <w:rFonts w:ascii="Times New Roman" w:hAnsi="Times New Roman" w:cs="Times New Roman"/>
          <w:sz w:val="28"/>
          <w:szCs w:val="28"/>
        </w:rPr>
        <w:t xml:space="preserve">памятники могут быть метафорами, я посетил и внимательно изучил несколько памятников, в форме, исполнении или деталях которых, по моему мнению, действительно можно увидеть метафору – неявное сравнение. </w:t>
      </w:r>
    </w:p>
    <w:p w:rsidR="0008796F" w:rsidRDefault="00CE33EA" w:rsidP="00281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памятник, который, как мне показалось, содерж</w:t>
      </w:r>
      <w:r w:rsidR="005415F4">
        <w:rPr>
          <w:rFonts w:ascii="Times New Roman" w:hAnsi="Times New Roman" w:cs="Times New Roman"/>
          <w:sz w:val="28"/>
          <w:szCs w:val="28"/>
        </w:rPr>
        <w:t>ит любопытную</w:t>
      </w:r>
      <w:r>
        <w:rPr>
          <w:rFonts w:ascii="Times New Roman" w:hAnsi="Times New Roman" w:cs="Times New Roman"/>
          <w:sz w:val="28"/>
          <w:szCs w:val="28"/>
        </w:rPr>
        <w:t xml:space="preserve"> метафору – памятник Ленте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="005415F4">
        <w:rPr>
          <w:rFonts w:ascii="Times New Roman" w:hAnsi="Times New Roman" w:cs="Times New Roman"/>
          <w:sz w:val="28"/>
          <w:szCs w:val="28"/>
        </w:rPr>
        <w:t xml:space="preserve">, созданной архитектором С.Н. </w:t>
      </w:r>
      <w:proofErr w:type="spellStart"/>
      <w:r w:rsidR="005415F4">
        <w:rPr>
          <w:rFonts w:ascii="Times New Roman" w:hAnsi="Times New Roman" w:cs="Times New Roman"/>
          <w:sz w:val="28"/>
          <w:szCs w:val="28"/>
        </w:rPr>
        <w:t>Иванщенко</w:t>
      </w:r>
      <w:proofErr w:type="spellEnd"/>
      <w:r w:rsidR="005415F4">
        <w:rPr>
          <w:rFonts w:ascii="Times New Roman" w:hAnsi="Times New Roman" w:cs="Times New Roman"/>
          <w:sz w:val="28"/>
          <w:szCs w:val="28"/>
        </w:rPr>
        <w:t xml:space="preserve"> и скульптором А.З. </w:t>
      </w:r>
      <w:proofErr w:type="spellStart"/>
      <w:r w:rsidR="005415F4">
        <w:rPr>
          <w:rFonts w:ascii="Times New Roman" w:hAnsi="Times New Roman" w:cs="Times New Roman"/>
          <w:sz w:val="28"/>
          <w:szCs w:val="28"/>
        </w:rPr>
        <w:t>Наличем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Любопытно то, что в скульптуре не изображено ни человека, ни животного, ни явления, ни предмета.</w:t>
      </w:r>
      <w:r w:rsidR="005415F4">
        <w:rPr>
          <w:rFonts w:ascii="Times New Roman" w:hAnsi="Times New Roman" w:cs="Times New Roman"/>
          <w:sz w:val="28"/>
          <w:szCs w:val="28"/>
        </w:rPr>
        <w:t xml:space="preserve"> Из школьных уроков геометрии мне известно, что «Лента </w:t>
      </w:r>
      <w:proofErr w:type="spellStart"/>
      <w:r w:rsidR="005415F4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="005415F4">
        <w:rPr>
          <w:rFonts w:ascii="Times New Roman" w:hAnsi="Times New Roman" w:cs="Times New Roman"/>
          <w:sz w:val="28"/>
          <w:szCs w:val="28"/>
        </w:rPr>
        <w:t xml:space="preserve">» – название простой замкнутой фигуры, получающейся склеиванием кольца из ленты, один из концов которой перевёрнут. К созданию </w:t>
      </w:r>
      <w:r w:rsidR="00C47B15">
        <w:rPr>
          <w:rFonts w:ascii="Times New Roman" w:hAnsi="Times New Roman" w:cs="Times New Roman"/>
          <w:sz w:val="28"/>
          <w:szCs w:val="28"/>
        </w:rPr>
        <w:t>памятника</w:t>
      </w:r>
      <w:r w:rsidR="005415F4">
        <w:rPr>
          <w:rFonts w:ascii="Times New Roman" w:hAnsi="Times New Roman" w:cs="Times New Roman"/>
          <w:sz w:val="28"/>
          <w:szCs w:val="28"/>
        </w:rPr>
        <w:t xml:space="preserve">, как мне кажется, создателей подтолкнули знания необычных свойств фигуры, отражённых и в скульптуре: двигая пальцем по внутренней части ленты </w:t>
      </w:r>
      <w:proofErr w:type="spellStart"/>
      <w:r w:rsidR="005415F4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="005415F4">
        <w:rPr>
          <w:rFonts w:ascii="Times New Roman" w:hAnsi="Times New Roman" w:cs="Times New Roman"/>
          <w:sz w:val="28"/>
          <w:szCs w:val="28"/>
        </w:rPr>
        <w:t xml:space="preserve"> через какой-то момент можно обнаружить, что палец двигается уже по внешней, а во время разрезания ленты на от края </w:t>
      </w:r>
      <w:r w:rsidR="0008796F">
        <w:rPr>
          <w:rFonts w:ascii="Times New Roman" w:hAnsi="Times New Roman" w:cs="Times New Roman"/>
          <w:sz w:val="28"/>
          <w:szCs w:val="28"/>
        </w:rPr>
        <w:t xml:space="preserve">разрез переходит ближе к другому краю, </w:t>
      </w:r>
      <w:r w:rsidR="005415F4">
        <w:rPr>
          <w:rFonts w:ascii="Times New Roman" w:hAnsi="Times New Roman" w:cs="Times New Roman"/>
          <w:sz w:val="28"/>
          <w:szCs w:val="28"/>
        </w:rPr>
        <w:t>и</w:t>
      </w:r>
      <w:r w:rsidR="0008796F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5415F4">
        <w:rPr>
          <w:rFonts w:ascii="Times New Roman" w:hAnsi="Times New Roman" w:cs="Times New Roman"/>
          <w:sz w:val="28"/>
          <w:szCs w:val="28"/>
        </w:rPr>
        <w:t xml:space="preserve"> делит одно кольцо на два пересечённых друг с другом</w:t>
      </w:r>
      <w:r w:rsidR="00C47B15">
        <w:rPr>
          <w:rFonts w:ascii="Times New Roman" w:hAnsi="Times New Roman" w:cs="Times New Roman"/>
          <w:sz w:val="28"/>
          <w:szCs w:val="28"/>
        </w:rPr>
        <w:t xml:space="preserve"> кольца</w:t>
      </w:r>
      <w:r w:rsidR="005415F4">
        <w:rPr>
          <w:rFonts w:ascii="Times New Roman" w:hAnsi="Times New Roman" w:cs="Times New Roman"/>
          <w:sz w:val="28"/>
          <w:szCs w:val="28"/>
        </w:rPr>
        <w:t xml:space="preserve">. </w:t>
      </w:r>
      <w:r w:rsidR="00C47B15">
        <w:rPr>
          <w:rFonts w:ascii="Times New Roman" w:hAnsi="Times New Roman" w:cs="Times New Roman"/>
          <w:sz w:val="28"/>
          <w:szCs w:val="28"/>
        </w:rPr>
        <w:t xml:space="preserve">Благодаря этим свойствам лента </w:t>
      </w:r>
      <w:proofErr w:type="spellStart"/>
      <w:r w:rsidR="00C47B15">
        <w:rPr>
          <w:rFonts w:ascii="Times New Roman" w:hAnsi="Times New Roman" w:cs="Times New Roman"/>
          <w:sz w:val="28"/>
          <w:szCs w:val="28"/>
        </w:rPr>
        <w:t>Мёбиуса</w:t>
      </w:r>
      <w:proofErr w:type="spellEnd"/>
      <w:r w:rsidR="00C47B15">
        <w:rPr>
          <w:rFonts w:ascii="Times New Roman" w:hAnsi="Times New Roman" w:cs="Times New Roman"/>
          <w:sz w:val="28"/>
          <w:szCs w:val="28"/>
        </w:rPr>
        <w:t xml:space="preserve"> в математике стала считаться символом бесконечности. </w:t>
      </w:r>
    </w:p>
    <w:p w:rsidR="00CE33EA" w:rsidRDefault="00C47B15" w:rsidP="00281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Любопытно то, каким образом скульптор сумел изобразить эту фигуру</w:t>
      </w:r>
      <w:r w:rsidR="0008796F">
        <w:rPr>
          <w:rFonts w:ascii="Times New Roman" w:hAnsi="Times New Roman" w:cs="Times New Roman"/>
          <w:sz w:val="28"/>
          <w:szCs w:val="28"/>
        </w:rPr>
        <w:t>. «Разные точки зрения на один предмет», - гласит надпись на основании памятника, и, действительно,</w:t>
      </w:r>
      <w:r>
        <w:rPr>
          <w:rFonts w:ascii="Times New Roman" w:hAnsi="Times New Roman" w:cs="Times New Roman"/>
          <w:sz w:val="28"/>
          <w:szCs w:val="28"/>
        </w:rPr>
        <w:t xml:space="preserve"> с каждой из сторон лента выглядит совсем по-разному, причём «кольцо», в виде которого чаще всего она представляется, полностью не видно ни с одной стороны</w:t>
      </w:r>
      <w:r w:rsidR="0008796F">
        <w:rPr>
          <w:rFonts w:ascii="Times New Roman" w:hAnsi="Times New Roman" w:cs="Times New Roman"/>
          <w:sz w:val="28"/>
          <w:szCs w:val="28"/>
        </w:rPr>
        <w:t xml:space="preserve">. Лента изображена спирально скрученной таким образом, что человек, пытающийся отследить необычные свойства фигуры, вынужден обойти вокруг памятника со всех сторон около трёх-четырёх раз. </w:t>
      </w:r>
      <w:r>
        <w:rPr>
          <w:rFonts w:ascii="Times New Roman" w:hAnsi="Times New Roman" w:cs="Times New Roman"/>
          <w:sz w:val="28"/>
          <w:szCs w:val="28"/>
        </w:rPr>
        <w:t>Складка на нижней части ленты выглядит так, как будто кто-то прямо сейчас ведёт по ней пальцем</w:t>
      </w:r>
      <w:r w:rsidR="00087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9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всех частях ленты наблюдаются </w:t>
      </w:r>
      <w:r w:rsidR="0008796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подъёмы</w:t>
      </w:r>
      <w:r w:rsidR="00087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свисания</w:t>
      </w:r>
      <w:r w:rsidR="0008796F">
        <w:rPr>
          <w:rFonts w:ascii="Times New Roman" w:hAnsi="Times New Roman" w:cs="Times New Roman"/>
          <w:sz w:val="28"/>
          <w:szCs w:val="28"/>
        </w:rPr>
        <w:t>, благодаря которым при взгляде с некоторых ракурсов создаётся впечатление, как будто ленту держит невидимая рука, с других – что она находится в свободном</w:t>
      </w:r>
      <w:r w:rsidR="00440375">
        <w:rPr>
          <w:rFonts w:ascii="Times New Roman" w:hAnsi="Times New Roman" w:cs="Times New Roman"/>
          <w:sz w:val="28"/>
          <w:szCs w:val="28"/>
        </w:rPr>
        <w:t xml:space="preserve"> </w:t>
      </w:r>
      <w:r w:rsidR="0008796F">
        <w:rPr>
          <w:rFonts w:ascii="Times New Roman" w:hAnsi="Times New Roman" w:cs="Times New Roman"/>
          <w:sz w:val="28"/>
          <w:szCs w:val="28"/>
        </w:rPr>
        <w:t xml:space="preserve">падении, а с третьих – что </w:t>
      </w:r>
      <w:r w:rsidR="00440375">
        <w:rPr>
          <w:rFonts w:ascii="Times New Roman" w:hAnsi="Times New Roman" w:cs="Times New Roman"/>
          <w:sz w:val="28"/>
          <w:szCs w:val="28"/>
        </w:rPr>
        <w:t xml:space="preserve">после падения </w:t>
      </w:r>
      <w:r w:rsidR="0008796F">
        <w:rPr>
          <w:rFonts w:ascii="Times New Roman" w:hAnsi="Times New Roman" w:cs="Times New Roman"/>
          <w:sz w:val="28"/>
          <w:szCs w:val="28"/>
        </w:rPr>
        <w:t xml:space="preserve">лента </w:t>
      </w:r>
      <w:r w:rsidR="00440375">
        <w:rPr>
          <w:rFonts w:ascii="Times New Roman" w:hAnsi="Times New Roman" w:cs="Times New Roman"/>
          <w:sz w:val="28"/>
          <w:szCs w:val="28"/>
        </w:rPr>
        <w:lastRenderedPageBreak/>
        <w:t>приземляется на землю. Памятник, несомненно, произвёл на меня огромное впечатление, и, как мне кажется, является отличным примером скульптурной метафоры: скульптор не просто изобразил фигуру, которой посвящён памятник, но смог показать неоднозначность и бесконечность количества возможных взглядов на один и тот же предмет или даже события.</w:t>
      </w:r>
      <w:r w:rsidR="001E3153">
        <w:rPr>
          <w:rFonts w:ascii="Times New Roman" w:hAnsi="Times New Roman" w:cs="Times New Roman"/>
          <w:sz w:val="28"/>
          <w:szCs w:val="28"/>
        </w:rPr>
        <w:t xml:space="preserve"> Даже не читая надпись, по памятнику можно понять, что хотел сказать его создатель: нельзя судить ни о чём и ни о ком, зная его только с одной стороны. </w:t>
      </w:r>
    </w:p>
    <w:p w:rsidR="00440375" w:rsidRDefault="00440375" w:rsidP="002811E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памятник, который показался мне любопытным – памятник Евгению Леонову, больше известный как памятник фильму «Джентльмены удачи».</w:t>
      </w:r>
      <w:r w:rsidR="008E0C48">
        <w:rPr>
          <w:rFonts w:ascii="Times New Roman" w:hAnsi="Times New Roman" w:cs="Times New Roman"/>
          <w:sz w:val="28"/>
          <w:szCs w:val="28"/>
        </w:rPr>
        <w:t xml:space="preserve"> Памятник был создан Екатериной Чернышевой в 2001 году. Этот памятник показался мне любопытным не только тем, что он посвящён герою одного из моих самых любимых фильмов советского кинематографа, но и тем, какая эмоция, какое движение было запечатлено. Памятник изображает героя в движении, на протяжении всего фильма, совмещавшегося с незабываемым крылатым выражением «пасть порву, моргало выколю»</w:t>
      </w:r>
      <w:r w:rsidR="00A82A34">
        <w:rPr>
          <w:rFonts w:ascii="Times New Roman" w:hAnsi="Times New Roman" w:cs="Times New Roman"/>
          <w:sz w:val="28"/>
          <w:szCs w:val="28"/>
        </w:rPr>
        <w:t>. Это</w:t>
      </w:r>
      <w:r w:rsidR="008E0C48">
        <w:rPr>
          <w:rFonts w:ascii="Times New Roman" w:hAnsi="Times New Roman" w:cs="Times New Roman"/>
          <w:sz w:val="28"/>
          <w:szCs w:val="28"/>
        </w:rPr>
        <w:t xml:space="preserve"> одн</w:t>
      </w:r>
      <w:r w:rsidR="00A82A34">
        <w:rPr>
          <w:rFonts w:ascii="Times New Roman" w:hAnsi="Times New Roman" w:cs="Times New Roman"/>
          <w:sz w:val="28"/>
          <w:szCs w:val="28"/>
        </w:rPr>
        <w:t>о</w:t>
      </w:r>
      <w:r w:rsidR="008E0C48">
        <w:rPr>
          <w:rFonts w:ascii="Times New Roman" w:hAnsi="Times New Roman" w:cs="Times New Roman"/>
          <w:sz w:val="28"/>
          <w:szCs w:val="28"/>
        </w:rPr>
        <w:t xml:space="preserve"> из многих выражений, в которых этот фильм высмеивает криминальный жаргон и стиль общения. Движение и эмоция из фильма запечатлены в памятнике запечатлены настолько точно, что у любого знающего этот фильм при взгляде на скульптуру в голове </w:t>
      </w:r>
      <w:r w:rsidR="000C526E">
        <w:rPr>
          <w:rFonts w:ascii="Times New Roman" w:hAnsi="Times New Roman" w:cs="Times New Roman"/>
          <w:sz w:val="28"/>
          <w:szCs w:val="28"/>
        </w:rPr>
        <w:t>вспоминается</w:t>
      </w:r>
      <w:r w:rsidR="008E0C48">
        <w:rPr>
          <w:rFonts w:ascii="Times New Roman" w:hAnsi="Times New Roman" w:cs="Times New Roman"/>
          <w:sz w:val="28"/>
          <w:szCs w:val="28"/>
        </w:rPr>
        <w:t xml:space="preserve"> голос актёра.</w:t>
      </w:r>
      <w:r w:rsidR="000C526E">
        <w:rPr>
          <w:rFonts w:ascii="Times New Roman" w:hAnsi="Times New Roman" w:cs="Times New Roman"/>
          <w:sz w:val="28"/>
          <w:szCs w:val="28"/>
        </w:rPr>
        <w:t xml:space="preserve"> Более того, воспоминание о показанном в скульптуре моменте фильма моментально вызывает улыбку – это показывает удачность его выбора. </w:t>
      </w:r>
      <w:r w:rsidR="00E91F53">
        <w:rPr>
          <w:rFonts w:ascii="Times New Roman" w:hAnsi="Times New Roman" w:cs="Times New Roman"/>
          <w:sz w:val="28"/>
          <w:szCs w:val="28"/>
        </w:rPr>
        <w:t xml:space="preserve">В памятнике подробно отражены все детали того образа, который был создан костюмерами для самого фильма: не были упущены ни татуировки, ни складки на одежде со всех </w:t>
      </w:r>
      <w:proofErr w:type="spellStart"/>
      <w:r w:rsidR="00E91F53">
        <w:rPr>
          <w:rFonts w:ascii="Times New Roman" w:hAnsi="Times New Roman" w:cs="Times New Roman"/>
          <w:sz w:val="28"/>
          <w:szCs w:val="28"/>
        </w:rPr>
        <w:t>стороон</w:t>
      </w:r>
      <w:proofErr w:type="spellEnd"/>
      <w:r w:rsidR="00E91F53">
        <w:rPr>
          <w:rFonts w:ascii="Times New Roman" w:hAnsi="Times New Roman" w:cs="Times New Roman"/>
          <w:sz w:val="28"/>
          <w:szCs w:val="28"/>
        </w:rPr>
        <w:t xml:space="preserve">, ни причёска, ни тонкости выражения лица. </w:t>
      </w:r>
      <w:r w:rsidR="000C526E">
        <w:rPr>
          <w:rFonts w:ascii="Times New Roman" w:hAnsi="Times New Roman" w:cs="Times New Roman"/>
          <w:sz w:val="28"/>
          <w:szCs w:val="28"/>
        </w:rPr>
        <w:t>Этот памятник тоже кажется мне метафорой, ведь одновременно с изображением самого персонажа (актёра),</w:t>
      </w:r>
      <w:r w:rsidR="00E91F53">
        <w:rPr>
          <w:rFonts w:ascii="Times New Roman" w:hAnsi="Times New Roman" w:cs="Times New Roman"/>
          <w:sz w:val="28"/>
          <w:szCs w:val="28"/>
        </w:rPr>
        <w:t xml:space="preserve"> сравнивая положение памятника с моментом из фильма, скульптору</w:t>
      </w:r>
      <w:r w:rsidR="000C526E">
        <w:rPr>
          <w:rFonts w:ascii="Times New Roman" w:hAnsi="Times New Roman" w:cs="Times New Roman"/>
          <w:sz w:val="28"/>
          <w:szCs w:val="28"/>
        </w:rPr>
        <w:t xml:space="preserve"> удалось показать наблюдателю состояние героя и передать ему</w:t>
      </w:r>
      <w:r w:rsidR="00E91F53">
        <w:rPr>
          <w:rFonts w:ascii="Times New Roman" w:hAnsi="Times New Roman" w:cs="Times New Roman"/>
          <w:sz w:val="28"/>
          <w:szCs w:val="28"/>
        </w:rPr>
        <w:t xml:space="preserve"> ощущения</w:t>
      </w:r>
      <w:r w:rsidR="000C526E">
        <w:rPr>
          <w:rFonts w:ascii="Times New Roman" w:hAnsi="Times New Roman" w:cs="Times New Roman"/>
          <w:sz w:val="28"/>
          <w:szCs w:val="28"/>
        </w:rPr>
        <w:t xml:space="preserve"> того, с кем герой ведёт этот запугивающий диалог.  </w:t>
      </w:r>
    </w:p>
    <w:p w:rsidR="000C526E" w:rsidRPr="000B3475" w:rsidRDefault="00E91F53" w:rsidP="001E31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Третий памятник, который привлёк моё внимание – памятник ещё одному знаменитому советскому актёру и клоуну, Юрию Никулину, созданный скульптором А.И. Рукавишниковым. Актёр изображён в образе, совмещающем детали</w:t>
      </w:r>
      <w:r w:rsidR="000B3475">
        <w:rPr>
          <w:rFonts w:ascii="Times New Roman" w:hAnsi="Times New Roman" w:cs="Times New Roman"/>
          <w:sz w:val="28"/>
          <w:szCs w:val="28"/>
        </w:rPr>
        <w:t xml:space="preserve"> из различных его ролей, включающих его знаменитую клоунскую шляпу, входящую в клоунский костюм, и машину из фильма «Кавказская пленница». Всё, включая одежду актёра и мельчайшие детали машины, проработаны до мельчайших подробностей, легко узнаваемых поклонниками. Внимание скульптора к приспущенным колёсам и складкам на помятых сиденьях знаменитого </w:t>
      </w:r>
      <w:r w:rsidR="000B3475">
        <w:rPr>
          <w:rFonts w:ascii="Times New Roman" w:hAnsi="Times New Roman" w:cs="Times New Roman"/>
          <w:sz w:val="28"/>
          <w:szCs w:val="28"/>
          <w:lang w:val="en-US"/>
        </w:rPr>
        <w:t>Adler</w:t>
      </w:r>
      <w:r w:rsidR="001E3153">
        <w:rPr>
          <w:rFonts w:ascii="Times New Roman" w:hAnsi="Times New Roman" w:cs="Times New Roman"/>
          <w:sz w:val="28"/>
          <w:szCs w:val="28"/>
        </w:rPr>
        <w:t xml:space="preserve"> </w:t>
      </w:r>
      <w:r w:rsidR="000B3475">
        <w:rPr>
          <w:rFonts w:ascii="Times New Roman" w:hAnsi="Times New Roman" w:cs="Times New Roman"/>
          <w:sz w:val="28"/>
          <w:szCs w:val="28"/>
          <w:lang w:val="en-US"/>
        </w:rPr>
        <w:t>Triumph</w:t>
      </w:r>
      <w:r w:rsidR="000B3475" w:rsidRPr="000B3475">
        <w:rPr>
          <w:rFonts w:ascii="Times New Roman" w:hAnsi="Times New Roman" w:cs="Times New Roman"/>
          <w:sz w:val="28"/>
          <w:szCs w:val="28"/>
        </w:rPr>
        <w:t>’</w:t>
      </w:r>
      <w:r w:rsidR="000B3475">
        <w:rPr>
          <w:rFonts w:ascii="Times New Roman" w:hAnsi="Times New Roman" w:cs="Times New Roman"/>
          <w:sz w:val="28"/>
          <w:szCs w:val="28"/>
        </w:rPr>
        <w:t>а</w:t>
      </w:r>
      <w:r w:rsidR="001E3153">
        <w:rPr>
          <w:rFonts w:ascii="Times New Roman" w:hAnsi="Times New Roman" w:cs="Times New Roman"/>
          <w:sz w:val="28"/>
          <w:szCs w:val="28"/>
        </w:rPr>
        <w:t xml:space="preserve"> невозможно не заметить и не оценить. В скульптуре была отражена не просто внешность одного человека, а комбинация образов, наиболее запомнившихся зрителю и создаваемых им на протяжении всей его жизни.</w:t>
      </w:r>
      <w:r w:rsidR="0060431C">
        <w:rPr>
          <w:rFonts w:ascii="Times New Roman" w:hAnsi="Times New Roman" w:cs="Times New Roman"/>
          <w:sz w:val="28"/>
          <w:szCs w:val="28"/>
        </w:rPr>
        <w:t xml:space="preserve"> Во время изучения памятника я поймал себя на непреодолимом желании вернуться домой и пересмотреть комедии с актёром, ставшие частью моего детства и детства многих поколений.</w:t>
      </w:r>
      <w:r w:rsidR="001E3153">
        <w:rPr>
          <w:rFonts w:ascii="Times New Roman" w:hAnsi="Times New Roman" w:cs="Times New Roman"/>
          <w:sz w:val="28"/>
          <w:szCs w:val="28"/>
        </w:rPr>
        <w:t xml:space="preserve"> И машина, и стоящий рядом с ней человек не кажутся куском металла – вместо него человек видит один остановившийся момент, один миг из огромной открытой зрителю вселенной</w:t>
      </w:r>
      <w:r w:rsidR="0060431C">
        <w:rPr>
          <w:rFonts w:ascii="Times New Roman" w:hAnsi="Times New Roman" w:cs="Times New Roman"/>
          <w:sz w:val="28"/>
          <w:szCs w:val="28"/>
        </w:rPr>
        <w:t xml:space="preserve"> -</w:t>
      </w:r>
      <w:r w:rsidR="001E3153">
        <w:rPr>
          <w:rFonts w:ascii="Times New Roman" w:hAnsi="Times New Roman" w:cs="Times New Roman"/>
          <w:sz w:val="28"/>
          <w:szCs w:val="28"/>
        </w:rPr>
        <w:t xml:space="preserve"> метафору, застывшую в бронзе. </w:t>
      </w:r>
      <w:r w:rsidR="001E315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0C526E" w:rsidRPr="000B3475" w:rsidSect="00315C65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34" w:rsidRDefault="004D1934" w:rsidP="00F42DD4">
      <w:pPr>
        <w:spacing w:after="0" w:line="240" w:lineRule="auto"/>
      </w:pPr>
      <w:r>
        <w:separator/>
      </w:r>
    </w:p>
  </w:endnote>
  <w:endnote w:type="continuationSeparator" w:id="0">
    <w:p w:rsidR="004D1934" w:rsidRDefault="004D1934" w:rsidP="00F4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726971"/>
      <w:docPartObj>
        <w:docPartGallery w:val="Page Numbers (Bottom of Page)"/>
        <w:docPartUnique/>
      </w:docPartObj>
    </w:sdtPr>
    <w:sdtEndPr/>
    <w:sdtContent>
      <w:p w:rsidR="007D4F4E" w:rsidRDefault="007D4F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4F4E" w:rsidRDefault="007D4F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38870"/>
      <w:docPartObj>
        <w:docPartGallery w:val="Page Numbers (Bottom of Page)"/>
        <w:docPartUnique/>
      </w:docPartObj>
    </w:sdtPr>
    <w:sdtEndPr/>
    <w:sdtContent>
      <w:p w:rsidR="007D4F4E" w:rsidRDefault="007D4F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4F4E" w:rsidRDefault="007D4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34" w:rsidRDefault="004D1934" w:rsidP="00F42DD4">
      <w:pPr>
        <w:spacing w:after="0" w:line="240" w:lineRule="auto"/>
      </w:pPr>
      <w:r>
        <w:separator/>
      </w:r>
    </w:p>
  </w:footnote>
  <w:footnote w:type="continuationSeparator" w:id="0">
    <w:p w:rsidR="004D1934" w:rsidRDefault="004D1934" w:rsidP="00F4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C65" w:rsidRDefault="00B55C46" w:rsidP="00315C65">
    <w:pPr>
      <w:pStyle w:val="a3"/>
    </w:pPr>
    <w:r>
      <w:tab/>
    </w:r>
    <w:r>
      <w:tab/>
    </w:r>
    <w:r w:rsidR="00315C65">
      <w:t xml:space="preserve">Работа студента 101 группы </w:t>
    </w:r>
  </w:p>
  <w:p w:rsidR="00315C65" w:rsidRDefault="00315C65" w:rsidP="00315C65">
    <w:pPr>
      <w:pStyle w:val="a3"/>
    </w:pPr>
    <w:r>
      <w:tab/>
    </w:r>
    <w:r>
      <w:tab/>
      <w:t>ВМК МГУ</w:t>
    </w:r>
    <w:r>
      <w:br/>
    </w:r>
    <w:r>
      <w:tab/>
    </w:r>
    <w:r>
      <w:tab/>
      <w:t>Парыгина Артёма</w:t>
    </w:r>
  </w:p>
  <w:p w:rsidR="00315C65" w:rsidRDefault="00315C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7D"/>
    <w:rsid w:val="00026784"/>
    <w:rsid w:val="00041FAB"/>
    <w:rsid w:val="00052904"/>
    <w:rsid w:val="0005751A"/>
    <w:rsid w:val="0008796F"/>
    <w:rsid w:val="00092C9C"/>
    <w:rsid w:val="000A1A26"/>
    <w:rsid w:val="000A6AA0"/>
    <w:rsid w:val="000B3475"/>
    <w:rsid w:val="000C526E"/>
    <w:rsid w:val="000F5023"/>
    <w:rsid w:val="00107EC4"/>
    <w:rsid w:val="00130DF0"/>
    <w:rsid w:val="0018769B"/>
    <w:rsid w:val="0019368C"/>
    <w:rsid w:val="00193DC9"/>
    <w:rsid w:val="001C4A57"/>
    <w:rsid w:val="001D5567"/>
    <w:rsid w:val="001E3153"/>
    <w:rsid w:val="002811E0"/>
    <w:rsid w:val="002B238F"/>
    <w:rsid w:val="00315C65"/>
    <w:rsid w:val="003248E9"/>
    <w:rsid w:val="00332B07"/>
    <w:rsid w:val="00343C3C"/>
    <w:rsid w:val="00366079"/>
    <w:rsid w:val="003711FC"/>
    <w:rsid w:val="00395FCE"/>
    <w:rsid w:val="003A72AA"/>
    <w:rsid w:val="003C6743"/>
    <w:rsid w:val="00440375"/>
    <w:rsid w:val="00445AD1"/>
    <w:rsid w:val="0048777F"/>
    <w:rsid w:val="004C1D6E"/>
    <w:rsid w:val="004D1934"/>
    <w:rsid w:val="004F130D"/>
    <w:rsid w:val="00515B67"/>
    <w:rsid w:val="005415F4"/>
    <w:rsid w:val="005571ED"/>
    <w:rsid w:val="0057238B"/>
    <w:rsid w:val="005B2C01"/>
    <w:rsid w:val="0060431C"/>
    <w:rsid w:val="00613F37"/>
    <w:rsid w:val="006143E4"/>
    <w:rsid w:val="006378B3"/>
    <w:rsid w:val="0065694F"/>
    <w:rsid w:val="0069007D"/>
    <w:rsid w:val="00696D81"/>
    <w:rsid w:val="006B0C23"/>
    <w:rsid w:val="006C4F38"/>
    <w:rsid w:val="006C5E3E"/>
    <w:rsid w:val="006D38FD"/>
    <w:rsid w:val="006D52EC"/>
    <w:rsid w:val="00712789"/>
    <w:rsid w:val="00745798"/>
    <w:rsid w:val="0076048E"/>
    <w:rsid w:val="00770C19"/>
    <w:rsid w:val="00794C98"/>
    <w:rsid w:val="007B0271"/>
    <w:rsid w:val="007D4F4E"/>
    <w:rsid w:val="00834C4E"/>
    <w:rsid w:val="008A16A2"/>
    <w:rsid w:val="008E0C48"/>
    <w:rsid w:val="008F0099"/>
    <w:rsid w:val="0091737B"/>
    <w:rsid w:val="00924FF7"/>
    <w:rsid w:val="009307D5"/>
    <w:rsid w:val="0097482F"/>
    <w:rsid w:val="00A13B8C"/>
    <w:rsid w:val="00A13F3B"/>
    <w:rsid w:val="00A34885"/>
    <w:rsid w:val="00A82A34"/>
    <w:rsid w:val="00AB25B5"/>
    <w:rsid w:val="00AE5FF8"/>
    <w:rsid w:val="00B20E4A"/>
    <w:rsid w:val="00B30C84"/>
    <w:rsid w:val="00B4117C"/>
    <w:rsid w:val="00B55C46"/>
    <w:rsid w:val="00B74E23"/>
    <w:rsid w:val="00B90763"/>
    <w:rsid w:val="00BE4102"/>
    <w:rsid w:val="00BE4C54"/>
    <w:rsid w:val="00C05F21"/>
    <w:rsid w:val="00C13D2E"/>
    <w:rsid w:val="00C17410"/>
    <w:rsid w:val="00C47B15"/>
    <w:rsid w:val="00C94E78"/>
    <w:rsid w:val="00CC207A"/>
    <w:rsid w:val="00CE33EA"/>
    <w:rsid w:val="00CE7EFC"/>
    <w:rsid w:val="00CF2B91"/>
    <w:rsid w:val="00CF6884"/>
    <w:rsid w:val="00D32041"/>
    <w:rsid w:val="00D34E10"/>
    <w:rsid w:val="00D515F5"/>
    <w:rsid w:val="00D55274"/>
    <w:rsid w:val="00E4389E"/>
    <w:rsid w:val="00E91F53"/>
    <w:rsid w:val="00F03234"/>
    <w:rsid w:val="00F3633E"/>
    <w:rsid w:val="00F37293"/>
    <w:rsid w:val="00F42DD4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EF4E82-413E-4C33-B858-C915B389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4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DD4"/>
  </w:style>
  <w:style w:type="paragraph" w:styleId="a5">
    <w:name w:val="footer"/>
    <w:basedOn w:val="a"/>
    <w:link w:val="a6"/>
    <w:uiPriority w:val="99"/>
    <w:unhideWhenUsed/>
    <w:rsid w:val="00F4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DD4"/>
  </w:style>
  <w:style w:type="paragraph" w:styleId="a7">
    <w:name w:val="Balloon Text"/>
    <w:basedOn w:val="a"/>
    <w:link w:val="a8"/>
    <w:uiPriority w:val="99"/>
    <w:semiHidden/>
    <w:unhideWhenUsed/>
    <w:rsid w:val="00B2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Парыгин</dc:creator>
  <cp:keywords/>
  <dc:description/>
  <cp:lastModifiedBy>Артём Парыгин</cp:lastModifiedBy>
  <cp:revision>17</cp:revision>
  <cp:lastPrinted>2018-05-13T18:32:00Z</cp:lastPrinted>
  <dcterms:created xsi:type="dcterms:W3CDTF">2018-03-07T12:34:00Z</dcterms:created>
  <dcterms:modified xsi:type="dcterms:W3CDTF">2019-05-05T17:54:00Z</dcterms:modified>
</cp:coreProperties>
</file>